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E0E47">
      <w:pPr>
        <w:spacing w:line="220" w:lineRule="atLeast"/>
        <w:jc w:val="center"/>
        <w:rPr>
          <w:rFonts w:ascii="仿宋" w:hAnsi="仿宋" w:eastAsia="仿宋" w:cs="黑体"/>
          <w:b/>
          <w:sz w:val="52"/>
          <w:szCs w:val="52"/>
        </w:rPr>
      </w:pPr>
      <w:r>
        <w:rPr>
          <w:rFonts w:hint="eastAsia" w:ascii="仿宋" w:hAnsi="仿宋" w:eastAsia="仿宋" w:cs="黑体"/>
          <w:b/>
          <w:sz w:val="52"/>
          <w:szCs w:val="52"/>
        </w:rPr>
        <w:t>用户需求</w:t>
      </w:r>
    </w:p>
    <w:p w14:paraId="75C93C71">
      <w:pPr>
        <w:spacing w:after="0" w:line="220" w:lineRule="atLeast"/>
        <w:ind w:firstLine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 w14:paraId="293E6825">
      <w:pPr>
        <w:spacing w:after="0" w:line="220" w:lineRule="atLeast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广东省第二人民医院惠来医院空调维修服务项目</w:t>
      </w:r>
    </w:p>
    <w:p w14:paraId="5221F46F">
      <w:pPr>
        <w:spacing w:after="0" w:line="220" w:lineRule="atLeast"/>
        <w:ind w:firstLine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二、供应商资格</w:t>
      </w:r>
    </w:p>
    <w:p w14:paraId="449AD965">
      <w:pPr>
        <w:adjustRightInd/>
        <w:snapToGrid/>
        <w:spacing w:after="0" w:line="315" w:lineRule="atLeast"/>
        <w:ind w:firstLine="645"/>
        <w:rPr>
          <w:rFonts w:ascii="仿宋" w:hAnsi="仿宋" w:eastAsia="仿宋" w:cs="宋体"/>
          <w:color w:val="000000"/>
          <w:sz w:val="32"/>
          <w:szCs w:val="32"/>
        </w:rPr>
      </w:pPr>
      <w:bookmarkStart w:id="1" w:name="_GoBack"/>
      <w:r>
        <w:rPr>
          <w:rFonts w:hint="eastAsia" w:ascii="仿宋" w:hAnsi="仿宋" w:eastAsia="仿宋" w:cs="宋体"/>
          <w:color w:val="000000"/>
          <w:sz w:val="32"/>
          <w:szCs w:val="32"/>
        </w:rPr>
        <w:t>1、必须是在中华人民共和国境内注册的具有独立承担民事</w:t>
      </w:r>
      <w:bookmarkEnd w:id="1"/>
      <w:r>
        <w:rPr>
          <w:rFonts w:hint="eastAsia" w:ascii="仿宋" w:hAnsi="仿宋" w:eastAsia="仿宋" w:cs="宋体"/>
          <w:color w:val="000000"/>
          <w:sz w:val="32"/>
          <w:szCs w:val="32"/>
        </w:rPr>
        <w:t>责任能力的法人；</w:t>
      </w:r>
    </w:p>
    <w:p w14:paraId="281A83C6">
      <w:pPr>
        <w:pStyle w:val="12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2、依法取得营业执照（或事业单位法人证书，或社会团体法人登记证书，或执业许可证）、组织机构代码证和税务登记证复印件（或者“三证合一”复印件）（加盖公章）。</w:t>
      </w:r>
    </w:p>
    <w:p w14:paraId="2CA79CDE">
      <w:pPr>
        <w:pStyle w:val="12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具有履行合同所必需的设备和专业技术能力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1910874">
      <w:pPr>
        <w:pStyle w:val="12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4、不接受联合体报名。</w:t>
      </w:r>
    </w:p>
    <w:p w14:paraId="7478ED8A">
      <w:pPr>
        <w:pStyle w:val="12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</w:t>
      </w:r>
      <w:r>
        <w:rPr>
          <w:rFonts w:ascii="仿宋" w:hAnsi="仿宋" w:eastAsia="仿宋"/>
          <w:sz w:val="32"/>
          <w:szCs w:val="32"/>
        </w:rPr>
        <w:t>单位负责人为同一人或者存在直接控股、管理关系的不同供应商，不得同时参加本采购项目响应。</w:t>
      </w:r>
    </w:p>
    <w:p w14:paraId="11966FA1">
      <w:pPr>
        <w:spacing w:after="0" w:line="220" w:lineRule="atLeast"/>
        <w:ind w:firstLine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三、维修设备配件清单</w:t>
      </w:r>
    </w:p>
    <w:tbl>
      <w:tblPr>
        <w:tblStyle w:val="8"/>
        <w:tblW w:w="97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671"/>
        <w:gridCol w:w="2156"/>
        <w:gridCol w:w="3164"/>
      </w:tblGrid>
      <w:tr w14:paraId="7944C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79E8CD8A">
            <w:pPr>
              <w:spacing w:after="0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序号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46D58867">
            <w:pPr>
              <w:spacing w:after="0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设备设施名称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169FB342">
            <w:pPr>
              <w:spacing w:after="0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数量（单位）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2C09D429">
            <w:pPr>
              <w:spacing w:after="0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最高上限单价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(元)</w:t>
            </w:r>
          </w:p>
          <w:p w14:paraId="65300AC2">
            <w:pPr>
              <w:spacing w:after="0"/>
              <w:jc w:val="center"/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 w14:paraId="76B49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7F85EF4E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65EE65FB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拆卸旧空调机内外机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7C7D413D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1台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645F1A16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180元</w:t>
            </w:r>
          </w:p>
        </w:tc>
      </w:tr>
      <w:tr w14:paraId="0EEC8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31A423C4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5AE624BA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换内机风扇电机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1CC24582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1台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57B11C20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280元</w:t>
            </w:r>
          </w:p>
        </w:tc>
      </w:tr>
      <w:tr w14:paraId="48F45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78395E8E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070DB888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更换空调机电脑板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65C58850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1台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09DC904E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380元</w:t>
            </w:r>
          </w:p>
        </w:tc>
      </w:tr>
      <w:tr w14:paraId="0EE92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33B0DABE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4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700D0532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更换空调机电容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0CADC88A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1台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785864DB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180元</w:t>
            </w:r>
          </w:p>
        </w:tc>
      </w:tr>
      <w:tr w14:paraId="0297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5482CA9C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69CA2BFC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做空调排水管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58BCF8DA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1米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7230B794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50元</w:t>
            </w:r>
          </w:p>
        </w:tc>
      </w:tr>
      <w:tr w14:paraId="41DE8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5E79023A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6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40973077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空调铜管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1P/1.5P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4D20A785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1米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0A7590A4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140元</w:t>
            </w:r>
          </w:p>
        </w:tc>
      </w:tr>
      <w:tr w14:paraId="7CA3B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4C8268B5">
            <w:pPr>
              <w:spacing w:after="0"/>
              <w:jc w:val="center"/>
              <w:rPr>
                <w:rFonts w:hint="eastAsia" w:ascii="仿宋" w:hAnsi="仿宋" w:eastAsia="仿宋" w:cstheme="minorBidi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5F95813A">
            <w:pPr>
              <w:spacing w:after="0"/>
              <w:jc w:val="center"/>
              <w:rPr>
                <w:rFonts w:hint="eastAsia" w:ascii="仿宋" w:hAnsi="仿宋" w:eastAsia="仿宋" w:cstheme="minorBidi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空调铜管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2P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3840D10F">
            <w:pPr>
              <w:spacing w:after="0"/>
              <w:jc w:val="center"/>
              <w:rPr>
                <w:rFonts w:hint="eastAsia" w:ascii="仿宋" w:hAnsi="仿宋" w:eastAsia="仿宋" w:cstheme="minorBidi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1米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262A63F8">
            <w:pPr>
              <w:spacing w:after="0"/>
              <w:jc w:val="center"/>
              <w:rPr>
                <w:rFonts w:hint="eastAsia" w:ascii="仿宋" w:hAnsi="仿宋" w:eastAsia="仿宋" w:cstheme="minorBidi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0元</w:t>
            </w:r>
          </w:p>
        </w:tc>
      </w:tr>
      <w:tr w14:paraId="33717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0C4945BA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40B7126E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换内机风轮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744A63D9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1套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3644C16B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350元</w:t>
            </w:r>
          </w:p>
        </w:tc>
      </w:tr>
      <w:tr w14:paraId="4C95D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7D237D0B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69E82E0F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加空调机雪种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704D7F46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1台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6CA59BE9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150元</w:t>
            </w:r>
          </w:p>
        </w:tc>
      </w:tr>
      <w:tr w14:paraId="24E32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010BE116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569E2C62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60厘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保温棉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64B9DA01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1米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3801FE85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50元</w:t>
            </w:r>
          </w:p>
        </w:tc>
      </w:tr>
      <w:tr w14:paraId="6462D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2DC73D60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4E0A9119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更换空调机扇叶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56E19C48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1台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5457C818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350元</w:t>
            </w:r>
          </w:p>
        </w:tc>
      </w:tr>
      <w:tr w14:paraId="37001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0ADAA557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419D015C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换内机风轮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0F153401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1台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4A43A644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350元</w:t>
            </w:r>
          </w:p>
        </w:tc>
      </w:tr>
      <w:tr w14:paraId="5331E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03E8B32A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161603AE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换内机电机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59C0CF81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1台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4A37C6B5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350元</w:t>
            </w:r>
          </w:p>
        </w:tc>
      </w:tr>
      <w:tr w14:paraId="3119E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25E31248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bookmarkStart w:id="0" w:name="OLE_LINK1" w:colFirst="2" w:colLast="3"/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37FB9865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安装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旧空调机内外机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43A3C847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1台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7FA4216A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180元</w:t>
            </w:r>
          </w:p>
        </w:tc>
      </w:tr>
      <w:bookmarkEnd w:id="0"/>
      <w:tr w14:paraId="64DA9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4017C7AC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14:paraId="5F5F1ED2"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清洗空调机内外机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 w14:paraId="658C7B1D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1台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 w14:paraId="69D37DDA"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0元</w:t>
            </w:r>
          </w:p>
        </w:tc>
      </w:tr>
    </w:tbl>
    <w:p w14:paraId="55D526C9">
      <w:pPr>
        <w:spacing w:after="0" w:line="220" w:lineRule="atLeast"/>
        <w:rPr>
          <w:rFonts w:hint="eastAsia" w:ascii="黑体" w:hAnsi="黑体" w:eastAsia="黑体" w:cs="黑体"/>
          <w:sz w:val="32"/>
          <w:szCs w:val="32"/>
        </w:rPr>
      </w:pPr>
    </w:p>
    <w:p w14:paraId="094E2956">
      <w:pPr>
        <w:spacing w:after="0" w:line="220" w:lineRule="atLeast"/>
        <w:ind w:firstLine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四、用户需求</w:t>
      </w:r>
    </w:p>
    <w:p w14:paraId="3C971DAF">
      <w:pPr>
        <w:spacing w:after="0" w:line="220" w:lineRule="atLeast"/>
        <w:ind w:firstLine="72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（一）服务范围</w:t>
      </w:r>
    </w:p>
    <w:p w14:paraId="6CA92395">
      <w:pPr>
        <w:spacing w:after="0" w:line="220" w:lineRule="atLeast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空调配件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更换及</w:t>
      </w:r>
      <w:r>
        <w:rPr>
          <w:rFonts w:hint="eastAsia" w:ascii="仿宋" w:hAnsi="仿宋" w:eastAsia="仿宋" w:cs="仿宋"/>
          <w:sz w:val="32"/>
          <w:szCs w:val="32"/>
        </w:rPr>
        <w:t>设备维修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服务。</w:t>
      </w:r>
    </w:p>
    <w:p w14:paraId="2070FA3D">
      <w:pPr>
        <w:spacing w:after="0" w:line="220" w:lineRule="atLeast"/>
        <w:ind w:firstLine="72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 服务内容</w:t>
      </w:r>
    </w:p>
    <w:p w14:paraId="0944B23D">
      <w:pPr>
        <w:spacing w:after="0" w:line="22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1.设施清单内物品以及新增物品的日常维修服务;</w:t>
      </w:r>
    </w:p>
    <w:p w14:paraId="37716ED9">
      <w:pPr>
        <w:pStyle w:val="18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维修过程中出现安全问题由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要做好人员的技术和安全培训。来维修的人员要有相关的维修操作证书。</w:t>
      </w:r>
    </w:p>
    <w:p w14:paraId="22D66A2E">
      <w:pPr>
        <w:pStyle w:val="18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在接到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的需求后，1个小时内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必须做出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应，2小时内要到现场处理。在维修因操作不当，造成配件或设备损坏由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赔偿。维修价格表看设备清单（价格包括高空费用）。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1A732C90">
      <w:pPr>
        <w:spacing w:after="0" w:line="220" w:lineRule="atLeast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3.维修服务要求</w:t>
      </w:r>
    </w:p>
    <w:p w14:paraId="3B0452B4">
      <w:pPr>
        <w:spacing w:after="0" w:line="220" w:lineRule="atLeast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（1）至少安排一名专职技术员实时与采购单位技术人员及时对接，解决各种技术问题，技术人员需具有至少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年以上专业经验，具有维修资格证的优先考虑。（提供技术人员工作履历表）</w:t>
      </w:r>
    </w:p>
    <w:p w14:paraId="21D34898">
      <w:pPr>
        <w:spacing w:after="0" w:line="220" w:lineRule="atLeast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（2）排除故障隐患，需要维修或更换部件的，需与采购人协商，由采购人决定是否进行维修或更换部件。</w:t>
      </w:r>
    </w:p>
    <w:p w14:paraId="3F4B413A">
      <w:pPr>
        <w:spacing w:after="0" w:line="220" w:lineRule="atLeast"/>
        <w:ind w:firstLine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（3）成交的供应商登记每次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维修</w:t>
      </w:r>
      <w:r>
        <w:rPr>
          <w:rFonts w:hint="eastAsia" w:ascii="仿宋" w:hAnsi="仿宋" w:eastAsia="仿宋" w:cs="仿宋"/>
          <w:sz w:val="32"/>
          <w:szCs w:val="32"/>
        </w:rPr>
        <w:t>服务情况，如实反映设备的运转情况，并由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科室</w:t>
      </w:r>
      <w:r>
        <w:rPr>
          <w:rFonts w:hint="eastAsia" w:ascii="仿宋" w:hAnsi="仿宋" w:eastAsia="仿宋" w:cs="仿宋"/>
          <w:sz w:val="32"/>
          <w:szCs w:val="32"/>
        </w:rPr>
        <w:t>签字确认。</w:t>
      </w:r>
    </w:p>
    <w:p w14:paraId="5DB0A851">
      <w:pPr>
        <w:spacing w:after="0" w:line="220" w:lineRule="atLeast"/>
        <w:ind w:firstLine="7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（4）每次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按次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需要</w:t>
      </w:r>
      <w:r>
        <w:rPr>
          <w:rFonts w:ascii="仿宋" w:hAnsi="仿宋" w:eastAsia="仿宋" w:cs="仿宋"/>
          <w:sz w:val="32"/>
          <w:szCs w:val="32"/>
        </w:rPr>
        <w:t>更换配件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z w:val="32"/>
          <w:szCs w:val="32"/>
        </w:rPr>
        <w:t>提供详细的相关设施及其配件的价格清单</w:t>
      </w:r>
      <w:r>
        <w:rPr>
          <w:rFonts w:hint="eastAsia" w:ascii="仿宋" w:hAnsi="仿宋" w:eastAsia="仿宋" w:cs="仿宋"/>
          <w:sz w:val="32"/>
          <w:szCs w:val="32"/>
        </w:rPr>
        <w:t>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，采购单位确认价格后维修更换</w:t>
      </w:r>
      <w:r>
        <w:rPr>
          <w:rFonts w:ascii="仿宋" w:hAnsi="仿宋" w:eastAsia="仿宋" w:cs="仿宋"/>
          <w:sz w:val="32"/>
          <w:szCs w:val="32"/>
        </w:rPr>
        <w:t>。</w:t>
      </w:r>
    </w:p>
    <w:p w14:paraId="33127EA9">
      <w:pPr>
        <w:spacing w:after="0" w:line="220" w:lineRule="atLeast"/>
        <w:ind w:firstLine="720"/>
        <w:rPr>
          <w:rFonts w:hint="eastAsia" w:ascii="仿宋" w:hAnsi="仿宋" w:eastAsia="仿宋" w:cs="仿宋"/>
          <w:sz w:val="32"/>
          <w:szCs w:val="32"/>
        </w:rPr>
      </w:pPr>
    </w:p>
    <w:p w14:paraId="169061F8">
      <w:pPr>
        <w:spacing w:after="0" w:line="220" w:lineRule="atLeast"/>
        <w:ind w:firstLine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五、付款方式</w:t>
      </w:r>
    </w:p>
    <w:p w14:paraId="019DC9DC">
      <w:pPr>
        <w:spacing w:after="0" w:line="220" w:lineRule="atLeast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采用季结支付方式，</w:t>
      </w:r>
      <w:r>
        <w:rPr>
          <w:rFonts w:ascii="仿宋" w:hAnsi="仿宋" w:eastAsia="仿宋" w:cs="仿宋"/>
          <w:sz w:val="32"/>
          <w:szCs w:val="32"/>
        </w:rPr>
        <w:t>成交供应商进场服务并通过采购人</w:t>
      </w:r>
      <w:r>
        <w:rPr>
          <w:rFonts w:hint="eastAsia" w:ascii="仿宋" w:hAnsi="仿宋" w:eastAsia="仿宋" w:cs="仿宋"/>
          <w:sz w:val="32"/>
          <w:szCs w:val="32"/>
        </w:rPr>
        <w:t>复</w:t>
      </w:r>
      <w:r>
        <w:rPr>
          <w:rFonts w:ascii="仿宋" w:hAnsi="仿宋" w:eastAsia="仿宋" w:cs="仿宋"/>
          <w:sz w:val="32"/>
          <w:szCs w:val="32"/>
        </w:rPr>
        <w:t>核（</w:t>
      </w:r>
      <w:r>
        <w:rPr>
          <w:rFonts w:hint="eastAsia" w:ascii="仿宋" w:hAnsi="仿宋" w:eastAsia="仿宋" w:cs="仿宋"/>
          <w:sz w:val="32"/>
          <w:szCs w:val="32"/>
        </w:rPr>
        <w:t>由医院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总务</w:t>
      </w:r>
      <w:r>
        <w:rPr>
          <w:rFonts w:hint="eastAsia" w:ascii="仿宋" w:hAnsi="仿宋" w:eastAsia="仿宋" w:cs="仿宋"/>
          <w:sz w:val="32"/>
          <w:szCs w:val="32"/>
        </w:rPr>
        <w:t>股相关人员签收确认）</w:t>
      </w:r>
      <w:r>
        <w:rPr>
          <w:rFonts w:ascii="仿宋" w:hAnsi="仿宋" w:eastAsia="仿宋" w:cs="仿宋"/>
          <w:sz w:val="32"/>
          <w:szCs w:val="32"/>
        </w:rPr>
        <w:t>后，凭开具的正规发票和采购人认可的各项</w:t>
      </w:r>
      <w:r>
        <w:rPr>
          <w:rFonts w:hint="eastAsia" w:ascii="仿宋" w:hAnsi="仿宋" w:eastAsia="仿宋" w:cs="仿宋"/>
          <w:sz w:val="32"/>
          <w:szCs w:val="32"/>
        </w:rPr>
        <w:t>资料</w:t>
      </w:r>
      <w:r>
        <w:rPr>
          <w:rFonts w:ascii="仿宋" w:hAnsi="仿宋" w:eastAsia="仿宋" w:cs="仿宋"/>
          <w:sz w:val="32"/>
          <w:szCs w:val="32"/>
        </w:rPr>
        <w:t>复印件，在次季度首月前5个工作日内申请支付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003E44F">
      <w:pPr>
        <w:spacing w:after="0" w:line="220" w:lineRule="atLeast"/>
        <w:ind w:firstLine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六、验收要求</w:t>
      </w:r>
    </w:p>
    <w:p w14:paraId="7C6F25E6">
      <w:pPr>
        <w:spacing w:after="0" w:line="220" w:lineRule="atLeast"/>
        <w:ind w:firstLine="7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采购人按照采购合同规定的技术、服务标准组织对中标供应商履约情况进行验收。</w:t>
      </w:r>
    </w:p>
    <w:p w14:paraId="54BD8B41">
      <w:pPr>
        <w:spacing w:after="0" w:line="220" w:lineRule="atLeast"/>
        <w:ind w:firstLine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七、报价要求</w:t>
      </w:r>
    </w:p>
    <w:p w14:paraId="1C3E92FC"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报年度维修服务总价，总报价应包括各种人力成本、税费、交通,高空费及合同实施过程中的所有费用。</w:t>
      </w:r>
    </w:p>
    <w:p w14:paraId="3E1064B6">
      <w:pPr>
        <w:spacing w:after="0" w:line="220" w:lineRule="atLeast"/>
        <w:ind w:firstLine="7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八、服务年限</w:t>
      </w:r>
    </w:p>
    <w:p w14:paraId="733569AC"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一年。</w:t>
      </w:r>
    </w:p>
    <w:sectPr>
      <w:pgSz w:w="11906" w:h="16838"/>
      <w:pgMar w:top="1440" w:right="1417" w:bottom="144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ZTFjMGNkNzUxNTYzZTJjM2E0OGNkYWFkY2UwNWYifQ=="/>
  </w:docVars>
  <w:rsids>
    <w:rsidRoot w:val="00D31D50"/>
    <w:rsid w:val="000476A6"/>
    <w:rsid w:val="00077803"/>
    <w:rsid w:val="000C2C1F"/>
    <w:rsid w:val="000E1633"/>
    <w:rsid w:val="001413DD"/>
    <w:rsid w:val="00162819"/>
    <w:rsid w:val="001C5B9F"/>
    <w:rsid w:val="001E3B65"/>
    <w:rsid w:val="002731C7"/>
    <w:rsid w:val="00276342"/>
    <w:rsid w:val="002F2324"/>
    <w:rsid w:val="00323B43"/>
    <w:rsid w:val="00356FDD"/>
    <w:rsid w:val="00364851"/>
    <w:rsid w:val="00364E91"/>
    <w:rsid w:val="0039042A"/>
    <w:rsid w:val="00390575"/>
    <w:rsid w:val="003C3C0B"/>
    <w:rsid w:val="003D37D8"/>
    <w:rsid w:val="003D49A0"/>
    <w:rsid w:val="003F3640"/>
    <w:rsid w:val="00414C75"/>
    <w:rsid w:val="00426133"/>
    <w:rsid w:val="004358AB"/>
    <w:rsid w:val="00505B37"/>
    <w:rsid w:val="005173A1"/>
    <w:rsid w:val="005C3500"/>
    <w:rsid w:val="005E19AA"/>
    <w:rsid w:val="00681F80"/>
    <w:rsid w:val="00694CD9"/>
    <w:rsid w:val="006E321C"/>
    <w:rsid w:val="007A1268"/>
    <w:rsid w:val="007B03F6"/>
    <w:rsid w:val="00821BC3"/>
    <w:rsid w:val="00856844"/>
    <w:rsid w:val="008716F2"/>
    <w:rsid w:val="00886102"/>
    <w:rsid w:val="00892D8C"/>
    <w:rsid w:val="00897957"/>
    <w:rsid w:val="008B7726"/>
    <w:rsid w:val="008E2DE6"/>
    <w:rsid w:val="008E5529"/>
    <w:rsid w:val="00946031"/>
    <w:rsid w:val="009A3DCE"/>
    <w:rsid w:val="009C3209"/>
    <w:rsid w:val="009C3ED9"/>
    <w:rsid w:val="009D1569"/>
    <w:rsid w:val="009D7302"/>
    <w:rsid w:val="009E5A84"/>
    <w:rsid w:val="00A32701"/>
    <w:rsid w:val="00A45A76"/>
    <w:rsid w:val="00A714F8"/>
    <w:rsid w:val="00A831AA"/>
    <w:rsid w:val="00A90723"/>
    <w:rsid w:val="00A927F3"/>
    <w:rsid w:val="00AC048B"/>
    <w:rsid w:val="00B53BB2"/>
    <w:rsid w:val="00C06A78"/>
    <w:rsid w:val="00C12A87"/>
    <w:rsid w:val="00CC5FDE"/>
    <w:rsid w:val="00D31D50"/>
    <w:rsid w:val="00D34CDA"/>
    <w:rsid w:val="00D82DC9"/>
    <w:rsid w:val="00F55F1C"/>
    <w:rsid w:val="00F85B2C"/>
    <w:rsid w:val="00F9169E"/>
    <w:rsid w:val="00FD30B8"/>
    <w:rsid w:val="019F3092"/>
    <w:rsid w:val="1E273460"/>
    <w:rsid w:val="1E9B2728"/>
    <w:rsid w:val="24EB0BA1"/>
    <w:rsid w:val="27B142BC"/>
    <w:rsid w:val="306B53B0"/>
    <w:rsid w:val="40520DD1"/>
    <w:rsid w:val="5A9401CD"/>
    <w:rsid w:val="5C3E033B"/>
    <w:rsid w:val="6AF14C48"/>
    <w:rsid w:val="6BDC019D"/>
    <w:rsid w:val="6C8A7920"/>
    <w:rsid w:val="6F461C2D"/>
    <w:rsid w:val="714A7998"/>
    <w:rsid w:val="7ECD7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3">
    <w:name w:val="页眉 字符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字符"/>
    <w:basedOn w:val="9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="Tahoma" w:hAnsi="Tahoma"/>
      <w:sz w:val="22"/>
      <w:szCs w:val="22"/>
    </w:rPr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rFonts w:ascii="Tahoma" w:hAnsi="Tahoma"/>
      <w:b/>
      <w:bCs/>
      <w:sz w:val="22"/>
      <w:szCs w:val="22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1144</Characters>
  <Lines>7</Lines>
  <Paragraphs>2</Paragraphs>
  <TotalTime>7</TotalTime>
  <ScaleCrop>false</ScaleCrop>
  <LinksUpToDate>false</LinksUpToDate>
  <CharactersWithSpaces>1152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2024-03-01T08:46:00Z</dcterms:created>
  <dc:creator>Administrator</dc:creator>
  <cp:lastModifiedBy>L⃫i⃫n⃫ k⃫</cp:lastModifiedBy>
  <dcterms:modified xsi:type="dcterms:W3CDTF">2025-07-01T08:08:24Z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458F7BDD958F46D4A659A62AD334CD54_13</vt:lpwstr>
  </property>
  <property fmtid="{D5CDD505-2E9C-101B-9397-08002B2CF9AE}" pid="4" name="KSOTemplateDocerSaveRecord">
    <vt:lpwstr>eyJoZGlkIjoiZWVjNTA3MzAyNzE3MTk2NmJjYzBiNGY5NmUzYzE0NmMiLCJ1c2VySWQiOiIxMDc3NzE5ODgyIn0=</vt:lpwstr>
  </property>
</Properties>
</file>